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68" w:rsidRPr="007E5134" w:rsidRDefault="00072C68" w:rsidP="00072C68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r w:rsidRPr="007E5134">
        <w:rPr>
          <w:b/>
          <w:sz w:val="36"/>
        </w:rPr>
        <w:t xml:space="preserve">In previsione delle Lauree del </w:t>
      </w:r>
      <w:r w:rsidRPr="002234BA">
        <w:rPr>
          <w:b/>
          <w:sz w:val="36"/>
        </w:rPr>
        <w:t>18-19-20 luglio</w:t>
      </w:r>
      <w:r>
        <w:rPr>
          <w:b/>
          <w:sz w:val="36"/>
        </w:rPr>
        <w:t xml:space="preserve"> 2017</w:t>
      </w:r>
      <w:r w:rsidRPr="007E5134">
        <w:rPr>
          <w:b/>
          <w:sz w:val="36"/>
        </w:rPr>
        <w:t xml:space="preserve"> </w:t>
      </w:r>
    </w:p>
    <w:p w:rsidR="00072C68" w:rsidRPr="007E5134" w:rsidRDefault="00072C68" w:rsidP="00072C68">
      <w:pPr>
        <w:pStyle w:val="NormaleWeb"/>
        <w:shd w:val="clear" w:color="auto" w:fill="FFFFFF"/>
        <w:spacing w:after="0"/>
        <w:jc w:val="center"/>
        <w:rPr>
          <w:b/>
          <w:sz w:val="36"/>
        </w:rPr>
      </w:pPr>
      <w:proofErr w:type="gramStart"/>
      <w:r w:rsidRPr="007E5134">
        <w:rPr>
          <w:b/>
          <w:sz w:val="36"/>
        </w:rPr>
        <w:t>si</w:t>
      </w:r>
      <w:proofErr w:type="gramEnd"/>
      <w:r w:rsidRPr="007E5134">
        <w:rPr>
          <w:b/>
          <w:sz w:val="36"/>
        </w:rPr>
        <w:t xml:space="preserve"> comunica che</w:t>
      </w:r>
    </w:p>
    <w:p w:rsidR="00072C68" w:rsidRPr="007E5134" w:rsidRDefault="00072C68" w:rsidP="00072C68">
      <w:pPr>
        <w:pStyle w:val="NormaleWeb"/>
        <w:shd w:val="clear" w:color="auto" w:fill="FFFFFF"/>
        <w:spacing w:after="0"/>
        <w:jc w:val="center"/>
        <w:rPr>
          <w:b/>
          <w:color w:val="333333"/>
          <w:sz w:val="36"/>
        </w:rPr>
      </w:pPr>
    </w:p>
    <w:p w:rsidR="00072C68" w:rsidRPr="003625E2" w:rsidRDefault="00072C68" w:rsidP="00072C68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>
        <w:rPr>
          <w:b/>
        </w:rPr>
        <w:t>entro</w:t>
      </w:r>
      <w:proofErr w:type="gramEnd"/>
      <w:r>
        <w:rPr>
          <w:b/>
        </w:rPr>
        <w:t xml:space="preserve"> il </w:t>
      </w:r>
      <w:r w:rsidRPr="00023765">
        <w:rPr>
          <w:b/>
        </w:rPr>
        <w:t>3 luglio</w:t>
      </w:r>
      <w:r>
        <w:rPr>
          <w:b/>
        </w:rPr>
        <w:t xml:space="preserve"> 2017</w:t>
      </w:r>
      <w:r w:rsidRPr="003625E2">
        <w:t xml:space="preserve"> il </w:t>
      </w:r>
      <w:r w:rsidRPr="003625E2">
        <w:rPr>
          <w:b/>
        </w:rPr>
        <w:t>Libretto Elettronico</w:t>
      </w:r>
      <w:r w:rsidRPr="003625E2">
        <w:t xml:space="preserve"> dovrà risultare completo e definitivo per permettere alla Segreteria Studenti le verifiche di prassi.</w:t>
      </w:r>
      <w:r w:rsidRPr="003625E2">
        <w:rPr>
          <w:color w:val="333333"/>
        </w:rPr>
        <w:t xml:space="preserve"> </w:t>
      </w:r>
    </w:p>
    <w:p w:rsidR="00072C68" w:rsidRDefault="00072C68" w:rsidP="00072C68">
      <w:pPr>
        <w:pStyle w:val="NormaleWeb"/>
        <w:numPr>
          <w:ilvl w:val="0"/>
          <w:numId w:val="1"/>
        </w:numPr>
        <w:shd w:val="clear" w:color="auto" w:fill="FFFFFF"/>
      </w:pPr>
      <w:r>
        <w:t>Tutti i laureandi dovranno controllare di avere registrato in carriera il superamento del corso on line sulla formazione e sicurezza nei luoghi di lavoro</w:t>
      </w:r>
    </w:p>
    <w:p w:rsidR="00072C68" w:rsidRDefault="00072C68" w:rsidP="00072C68">
      <w:pPr>
        <w:pStyle w:val="NormaleWeb"/>
        <w:numPr>
          <w:ilvl w:val="0"/>
          <w:numId w:val="1"/>
        </w:numPr>
        <w:shd w:val="clear" w:color="auto" w:fill="FFFFFF"/>
        <w:rPr>
          <w:color w:val="000000"/>
        </w:rPr>
      </w:pPr>
      <w:r>
        <w:t xml:space="preserve">A partire dal </w:t>
      </w:r>
      <w:r>
        <w:rPr>
          <w:b/>
        </w:rPr>
        <w:t>6 giugno 2017</w:t>
      </w:r>
      <w:r>
        <w:t xml:space="preserve"> i Laureandi </w:t>
      </w:r>
      <w:r w:rsidRPr="00E30AAD">
        <w:rPr>
          <w:b/>
        </w:rPr>
        <w:t xml:space="preserve">del Corso di Laurea triennale in Scienze e Tecnologie </w:t>
      </w:r>
      <w:r>
        <w:rPr>
          <w:b/>
        </w:rPr>
        <w:t>A</w:t>
      </w:r>
      <w:r w:rsidRPr="00E30AAD">
        <w:rPr>
          <w:b/>
        </w:rPr>
        <w:t>limentari</w:t>
      </w:r>
      <w:r>
        <w:t xml:space="preserve"> devono richiedere al responsabile dei Tirocini e delle Attività formative equivalenti Prof. Monica Gatti il</w:t>
      </w:r>
      <w:r w:rsidRPr="00E30AAD">
        <w:t xml:space="preserve"> titolo della presentazione</w:t>
      </w:r>
      <w:r>
        <w:t xml:space="preserve"> che sarà </w:t>
      </w:r>
      <w:r w:rsidRPr="006864D3">
        <w:rPr>
          <w:b/>
        </w:rPr>
        <w:t>argomento della Prova Finale</w:t>
      </w:r>
      <w:r>
        <w:t xml:space="preserve">. La richiesta deve essere fatta per posta elettronica e inviata a </w:t>
      </w:r>
      <w:hyperlink r:id="rId5" w:history="1">
        <w:r w:rsidRPr="008F3463">
          <w:rPr>
            <w:rStyle w:val="Collegamentoipertestuale"/>
            <w:bdr w:val="none" w:sz="0" w:space="0" w:color="auto"/>
          </w:rPr>
          <w:t>monica.gatti@unipr.it</w:t>
        </w:r>
      </w:hyperlink>
      <w:r>
        <w:t xml:space="preserve">.  </w:t>
      </w:r>
      <w:r w:rsidRPr="00E30AAD">
        <w:t>Il titolo</w:t>
      </w:r>
      <w:r>
        <w:t xml:space="preserve"> e il </w:t>
      </w:r>
      <w:r w:rsidRPr="00E30AAD">
        <w:t>nominativo di un docente membro della Commissione di Laurea</w:t>
      </w:r>
      <w:r>
        <w:t xml:space="preserve"> assegnati serviranno</w:t>
      </w:r>
      <w:r w:rsidRPr="00E30AAD">
        <w:t xml:space="preserve"> a compilare la domanda di ammission</w:t>
      </w:r>
      <w:r>
        <w:t>e a sostenere l’esame di laurea (entro il 18 giugno ore 12.00). (</w:t>
      </w:r>
      <w:proofErr w:type="gramStart"/>
      <w:r>
        <w:t>selezionare</w:t>
      </w:r>
      <w:proofErr w:type="gramEnd"/>
      <w:r>
        <w:t xml:space="preserve"> la voce “</w:t>
      </w:r>
      <w:r w:rsidRPr="00F133B6">
        <w:rPr>
          <w:b/>
        </w:rPr>
        <w:t>ELABORATO</w:t>
      </w:r>
      <w:r>
        <w:t>”)</w:t>
      </w:r>
    </w:p>
    <w:p w:rsidR="00072C68" w:rsidRPr="003625E2" w:rsidRDefault="00072C68" w:rsidP="00072C68">
      <w:pPr>
        <w:pStyle w:val="NormaleWeb"/>
        <w:numPr>
          <w:ilvl w:val="0"/>
          <w:numId w:val="1"/>
        </w:numPr>
        <w:shd w:val="clear" w:color="auto" w:fill="FFFFFF"/>
      </w:pPr>
      <w:proofErr w:type="gramStart"/>
      <w:r w:rsidRPr="003625E2">
        <w:t>entro</w:t>
      </w:r>
      <w:proofErr w:type="gramEnd"/>
      <w:r w:rsidRPr="003625E2">
        <w:rPr>
          <w:b/>
        </w:rPr>
        <w:t xml:space="preserve"> le ore 12</w:t>
      </w:r>
      <w:r>
        <w:rPr>
          <w:b/>
        </w:rPr>
        <w:t>.00</w:t>
      </w:r>
      <w:r w:rsidRPr="003625E2">
        <w:rPr>
          <w:b/>
        </w:rPr>
        <w:t xml:space="preserve"> </w:t>
      </w:r>
      <w:r w:rsidRPr="003625E2">
        <w:t>del</w:t>
      </w:r>
      <w:r>
        <w:rPr>
          <w:b/>
        </w:rPr>
        <w:t xml:space="preserve"> 18 giugno 2017</w:t>
      </w:r>
      <w:r w:rsidRPr="003625E2">
        <w:t xml:space="preserve"> l</w:t>
      </w:r>
      <w:r w:rsidRPr="003625E2">
        <w:rPr>
          <w:b/>
        </w:rPr>
        <w:t>a domanda di laurea</w:t>
      </w:r>
      <w:r w:rsidRPr="003625E2">
        <w:t xml:space="preserve"> dovrà essere compilata </w:t>
      </w:r>
      <w:r w:rsidRPr="003625E2">
        <w:rPr>
          <w:b/>
        </w:rPr>
        <w:t>on line</w:t>
      </w:r>
      <w:r w:rsidRPr="003625E2">
        <w:t xml:space="preserve"> seguendo le informazioni riportate in  </w:t>
      </w:r>
      <w:hyperlink r:id="rId6" w:history="1">
        <w:r w:rsidRPr="003625E2">
          <w:rPr>
            <w:rStyle w:val="Collegamentoipertestuale"/>
            <w:color w:val="auto"/>
          </w:rPr>
          <w:t>http://www.unipr.it/didattica/info-amministrative/domanda-di-laurea</w:t>
        </w:r>
      </w:hyperlink>
      <w:r w:rsidRPr="003625E2">
        <w:t>.</w:t>
      </w:r>
    </w:p>
    <w:p w:rsidR="00072C68" w:rsidRPr="00072C68" w:rsidRDefault="00072C68" w:rsidP="00072C68">
      <w:pPr>
        <w:pStyle w:val="NormaleWeb"/>
        <w:numPr>
          <w:ilvl w:val="0"/>
          <w:numId w:val="1"/>
        </w:numPr>
        <w:shd w:val="clear" w:color="auto" w:fill="FFFFFF"/>
        <w:rPr>
          <w:color w:val="333333"/>
        </w:rPr>
      </w:pPr>
      <w:proofErr w:type="gramStart"/>
      <w:r w:rsidRPr="00AD28CA">
        <w:rPr>
          <w:color w:val="000000"/>
        </w:rPr>
        <w:t>entro</w:t>
      </w:r>
      <w:proofErr w:type="gramEnd"/>
      <w:r>
        <w:rPr>
          <w:b/>
          <w:color w:val="000000"/>
        </w:rPr>
        <w:t xml:space="preserve"> le ore 12 </w:t>
      </w:r>
      <w:r>
        <w:rPr>
          <w:color w:val="000000"/>
        </w:rPr>
        <w:t>del</w:t>
      </w:r>
      <w:r>
        <w:rPr>
          <w:b/>
          <w:color w:val="000000"/>
        </w:rPr>
        <w:t xml:space="preserve"> 19 giugno 2017</w:t>
      </w:r>
      <w:r w:rsidRPr="00EE20A6">
        <w:rPr>
          <w:color w:val="000000"/>
        </w:rPr>
        <w:t xml:space="preserve">  </w:t>
      </w:r>
      <w:r>
        <w:rPr>
          <w:color w:val="000000"/>
        </w:rPr>
        <w:t>copia cartacea della</w:t>
      </w:r>
      <w:r w:rsidRPr="00EE20A6">
        <w:rPr>
          <w:color w:val="000000"/>
        </w:rPr>
        <w:t xml:space="preserve"> domand</w:t>
      </w:r>
      <w:r>
        <w:rPr>
          <w:color w:val="000000"/>
        </w:rPr>
        <w:t>a</w:t>
      </w:r>
      <w:r w:rsidRPr="00EE20A6">
        <w:rPr>
          <w:color w:val="000000"/>
        </w:rPr>
        <w:t xml:space="preserve"> </w:t>
      </w:r>
      <w:r>
        <w:rPr>
          <w:color w:val="000000"/>
        </w:rPr>
        <w:t>compilata </w:t>
      </w:r>
      <w:r w:rsidRPr="00EE20A6">
        <w:rPr>
          <w:color w:val="000000"/>
        </w:rPr>
        <w:t>on-line dovr</w:t>
      </w:r>
      <w:r>
        <w:rPr>
          <w:color w:val="000000"/>
        </w:rPr>
        <w:t>à anche</w:t>
      </w:r>
      <w:r w:rsidRPr="00EE20A6">
        <w:rPr>
          <w:color w:val="000000"/>
        </w:rPr>
        <w:t xml:space="preserve"> essere </w:t>
      </w:r>
      <w:r w:rsidRPr="00AD28CA">
        <w:rPr>
          <w:b/>
          <w:color w:val="000000"/>
        </w:rPr>
        <w:t>depositat</w:t>
      </w:r>
      <w:r>
        <w:rPr>
          <w:b/>
          <w:color w:val="000000"/>
        </w:rPr>
        <w:t>a</w:t>
      </w:r>
      <w:r w:rsidRPr="00AD28CA">
        <w:rPr>
          <w:b/>
          <w:color w:val="000000"/>
        </w:rPr>
        <w:t xml:space="preserve"> in Segreteria Studenti</w:t>
      </w:r>
      <w:r>
        <w:rPr>
          <w:color w:val="000000"/>
        </w:rPr>
        <w:t xml:space="preserve"> insieme</w:t>
      </w:r>
      <w:r w:rsidRPr="00EE20A6">
        <w:rPr>
          <w:color w:val="000000"/>
        </w:rPr>
        <w:t xml:space="preserve"> agli altri documenti richiesti</w:t>
      </w:r>
      <w:r>
        <w:rPr>
          <w:color w:val="000000"/>
        </w:rPr>
        <w:t xml:space="preserve">. </w:t>
      </w:r>
    </w:p>
    <w:p w:rsidR="00072C68" w:rsidRDefault="00072C68" w:rsidP="00072C68">
      <w:pPr>
        <w:pStyle w:val="NormaleWeb"/>
        <w:numPr>
          <w:ilvl w:val="0"/>
          <w:numId w:val="1"/>
        </w:numPr>
        <w:shd w:val="clear" w:color="auto" w:fill="FFFFFF"/>
      </w:pPr>
      <w:r w:rsidRPr="00154706">
        <w:t xml:space="preserve">almeno </w:t>
      </w:r>
      <w:r w:rsidRPr="00AD28CA">
        <w:rPr>
          <w:b/>
        </w:rPr>
        <w:t>2 giorni prima della data della sessione di laurea</w:t>
      </w:r>
      <w:r>
        <w:t>, i</w:t>
      </w:r>
      <w:r w:rsidRPr="00154706">
        <w:t xml:space="preserve"> Laureandi del </w:t>
      </w:r>
      <w:r w:rsidRPr="00AD28CA">
        <w:rPr>
          <w:b/>
        </w:rPr>
        <w:t>Corso di Laurea Triennale in Scienze e Tecnologie Alimentar</w:t>
      </w:r>
      <w:r w:rsidRPr="00154706">
        <w:t>i dovranno far pervenire al Presidente della Commis</w:t>
      </w:r>
      <w:r>
        <w:t>sione di Laurea</w:t>
      </w:r>
      <w:r w:rsidRPr="00154706">
        <w:t xml:space="preserve"> il file </w:t>
      </w:r>
      <w:r w:rsidRPr="00AD28CA">
        <w:rPr>
          <w:b/>
        </w:rPr>
        <w:t>pdf del testo presentazione</w:t>
      </w:r>
      <w:r w:rsidRPr="00154706">
        <w:t xml:space="preserve"> come riportato </w:t>
      </w:r>
      <w:r>
        <w:t>nell’</w:t>
      </w:r>
      <w:r w:rsidRPr="004330A5">
        <w:t xml:space="preserve">Allegato </w:t>
      </w:r>
      <w:r>
        <w:t>6</w:t>
      </w:r>
      <w:r w:rsidRPr="004330A5">
        <w:t>) Modello della prima slide della pr</w:t>
      </w:r>
      <w:r>
        <w:t xml:space="preserve">esentazione per la prova finale, del “Regolamento tirocini e prova finale” riportato al link </w:t>
      </w:r>
      <w:hyperlink r:id="rId7" w:history="1">
        <w:r w:rsidRPr="00777EFD">
          <w:rPr>
            <w:rStyle w:val="Collegamentoipertestuale"/>
            <w:bdr w:val="none" w:sz="0" w:space="0" w:color="auto"/>
          </w:rPr>
          <w:t>http://cdl-sta.unipr.it/laurearsi/tesi-di-laurea-prova-finale</w:t>
        </w:r>
      </w:hyperlink>
      <w:r>
        <w:t xml:space="preserve"> </w:t>
      </w:r>
    </w:p>
    <w:p w:rsidR="00072C68" w:rsidRDefault="00072C68" w:rsidP="00072C68">
      <w:pPr>
        <w:pStyle w:val="NormaleWeb"/>
        <w:numPr>
          <w:ilvl w:val="0"/>
          <w:numId w:val="1"/>
        </w:numPr>
        <w:shd w:val="clear" w:color="auto" w:fill="FFFFFF"/>
      </w:pPr>
      <w:r>
        <w:t>I</w:t>
      </w:r>
      <w:r w:rsidRPr="0027400C">
        <w:t xml:space="preserve">l </w:t>
      </w:r>
      <w:r w:rsidRPr="002814D0">
        <w:rPr>
          <w:b/>
        </w:rPr>
        <w:t>nuovo logo dell’Università di Parma</w:t>
      </w:r>
      <w:r w:rsidRPr="0027400C">
        <w:t xml:space="preserve"> </w:t>
      </w:r>
      <w:r>
        <w:t>deve essere riportato</w:t>
      </w:r>
      <w:r w:rsidRPr="0027400C">
        <w:t xml:space="preserve"> sulla copertina e sul frontespizio della tesi</w:t>
      </w:r>
      <w:r>
        <w:t xml:space="preserve"> o dell’elaborato</w:t>
      </w:r>
      <w:r w:rsidRPr="0027400C">
        <w:t xml:space="preserve"> senza richiederne l’autorizzazione. Il nuovo regolamento per l’uso del logo è pubblicato </w:t>
      </w:r>
      <w:r>
        <w:t xml:space="preserve">al </w:t>
      </w:r>
      <w:proofErr w:type="gramStart"/>
      <w:r>
        <w:t xml:space="preserve">link  </w:t>
      </w:r>
      <w:hyperlink r:id="rId8" w:history="1">
        <w:r w:rsidRPr="0003190D">
          <w:rPr>
            <w:rStyle w:val="Collegamentoipertestuale"/>
            <w:bdr w:val="none" w:sz="0" w:space="0" w:color="auto"/>
          </w:rPr>
          <w:t>http://www.unipr.it/node/416</w:t>
        </w:r>
        <w:proofErr w:type="gramEnd"/>
      </w:hyperlink>
    </w:p>
    <w:p w:rsidR="00072C68" w:rsidRDefault="00072C68" w:rsidP="00072C68">
      <w:pPr>
        <w:pStyle w:val="NormaleWeb"/>
        <w:shd w:val="clear" w:color="auto" w:fill="FFFFFF"/>
        <w:rPr>
          <w:b/>
          <w:u w:val="single"/>
        </w:rPr>
      </w:pPr>
    </w:p>
    <w:p w:rsidR="00072C68" w:rsidRPr="005D61BC" w:rsidRDefault="00072C68" w:rsidP="00072C68">
      <w:pPr>
        <w:pStyle w:val="NormaleWeb"/>
        <w:shd w:val="clear" w:color="auto" w:fill="FFFFFF"/>
        <w:rPr>
          <w:b/>
          <w:u w:val="single"/>
        </w:rPr>
      </w:pPr>
      <w:bookmarkStart w:id="0" w:name="_GoBack"/>
      <w:bookmarkEnd w:id="0"/>
      <w:r w:rsidRPr="00286444">
        <w:rPr>
          <w:b/>
          <w:u w:val="single"/>
        </w:rPr>
        <w:t>Si ricorda agli studenti che i termini indicati sono da considerarsi ULTIMI e</w:t>
      </w:r>
      <w:r>
        <w:rPr>
          <w:b/>
          <w:u w:val="single"/>
        </w:rPr>
        <w:t>d</w:t>
      </w:r>
      <w:r w:rsidRPr="00286444">
        <w:rPr>
          <w:b/>
          <w:u w:val="single"/>
        </w:rPr>
        <w:t xml:space="preserve"> IMPROROGABILI</w:t>
      </w:r>
    </w:p>
    <w:p w:rsidR="00072C68" w:rsidRPr="006864D3" w:rsidRDefault="00072C68" w:rsidP="00072C68">
      <w:pPr>
        <w:pStyle w:val="NormaleWeb"/>
        <w:shd w:val="clear" w:color="auto" w:fill="FFFFFF"/>
        <w:ind w:left="720"/>
        <w:rPr>
          <w:color w:val="333333"/>
        </w:rPr>
      </w:pPr>
    </w:p>
    <w:p w:rsidR="00111379" w:rsidRDefault="00111379"/>
    <w:sectPr w:rsidR="001113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2E34"/>
    <w:multiLevelType w:val="hybridMultilevel"/>
    <w:tmpl w:val="6F3CC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68"/>
    <w:rsid w:val="00072C68"/>
    <w:rsid w:val="001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CD872-1CEB-4D9F-BAAE-E48B8224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072C68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unhideWhenUsed/>
    <w:rsid w:val="00072C68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node/4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l-sta.unipr.it/laurearsi/tesi-di-laurea-prova-fi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r.it/didattica/info-amministrative/domanda-di-laurea" TargetMode="External"/><Relationship Id="rId5" Type="http://schemas.openxmlformats.org/officeDocument/2006/relationships/hyperlink" Target="mailto:monica.gatti@unip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BARCHI</dc:creator>
  <cp:keywords/>
  <dc:description/>
  <cp:lastModifiedBy>Andrea BARCHI</cp:lastModifiedBy>
  <cp:revision>1</cp:revision>
  <dcterms:created xsi:type="dcterms:W3CDTF">2017-05-30T07:29:00Z</dcterms:created>
  <dcterms:modified xsi:type="dcterms:W3CDTF">2017-05-30T07:31:00Z</dcterms:modified>
</cp:coreProperties>
</file>